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08A07">
      <w:pPr>
        <w:spacing w:line="360" w:lineRule="auto"/>
        <w:rPr>
          <w:rFonts w:cs="方正小标宋简体" w:asciiTheme="minorEastAsia" w:hAnsiTheme="minorEastAsia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3C8C06A9">
      <w:pPr>
        <w:spacing w:line="360" w:lineRule="auto"/>
        <w:jc w:val="center"/>
        <w:rPr>
          <w:rFonts w:cs="方正小标宋简体" w:asciiTheme="minorEastAsia" w:hAnsi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/>
          <w:b/>
          <w:bCs/>
          <w:sz w:val="44"/>
          <w:szCs w:val="44"/>
        </w:rPr>
        <w:t>免责承诺书</w:t>
      </w:r>
    </w:p>
    <w:p w14:paraId="62E84C3F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</w:p>
    <w:p w14:paraId="04C1F856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中国企业体育协会：        </w:t>
      </w:r>
    </w:p>
    <w:p w14:paraId="2060C0DA">
      <w:pPr>
        <w:spacing w:line="360" w:lineRule="auto"/>
        <w:ind w:firstLine="640" w:firstLineChars="200"/>
        <w:rPr>
          <w:rFonts w:ascii="仿宋" w:hAnsi="仿宋" w:eastAsia="仿宋" w:cstheme="minorEastAsia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我单位球队名称是</w:t>
      </w:r>
      <w:r>
        <w:rPr>
          <w:rFonts w:hint="eastAsia" w:ascii="仿宋" w:hAnsi="仿宋" w:eastAsia="仿宋" w:cstheme="minorEastAsia"/>
          <w:sz w:val="32"/>
          <w:szCs w:val="32"/>
          <w:u w:val="single"/>
        </w:rPr>
        <w:t xml:space="preserve"> </w:t>
      </w:r>
      <w:r>
        <w:rPr>
          <w:rFonts w:ascii="仿宋" w:hAnsi="仿宋" w:eastAsia="仿宋" w:cstheme="minorEastAsia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theme="minorEastAsia"/>
          <w:sz w:val="32"/>
          <w:szCs w:val="32"/>
        </w:rPr>
        <w:t>。</w:t>
      </w:r>
    </w:p>
    <w:p w14:paraId="3AD33B38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theme="minorEastAsia"/>
          <w:sz w:val="32"/>
          <w:szCs w:val="32"/>
        </w:rPr>
        <w:t>我单位球队及全体报名</w:t>
      </w:r>
      <w:r>
        <w:rPr>
          <w:rFonts w:ascii="仿宋" w:hAnsi="仿宋" w:eastAsia="仿宋" w:cstheme="minorEastAsia"/>
          <w:sz w:val="32"/>
          <w:szCs w:val="32"/>
        </w:rPr>
        <w:t>人</w:t>
      </w:r>
      <w:r>
        <w:rPr>
          <w:rFonts w:hint="eastAsia" w:ascii="仿宋" w:hAnsi="仿宋" w:eastAsia="仿宋" w:cstheme="minorEastAsia"/>
          <w:sz w:val="32"/>
          <w:szCs w:val="32"/>
        </w:rPr>
        <w:t>员（领队暨赛风赛纪监督员、教练员、队医、运动员）</w:t>
      </w:r>
      <w:r>
        <w:rPr>
          <w:rFonts w:hint="eastAsia" w:ascii="仿宋" w:hAnsi="仿宋" w:eastAsia="仿宋" w:cs="仿宋"/>
          <w:sz w:val="32"/>
          <w:szCs w:val="32"/>
        </w:rPr>
        <w:t xml:space="preserve">清楚地知晓：足球比赛是一种具有身体对抗的竞技性体育运动，参赛人员须身体健康，且不可避免地存在受伤可能性。 </w:t>
      </w:r>
    </w:p>
    <w:p w14:paraId="5493ACE2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我单位球队及全体报名</w:t>
      </w:r>
      <w:r>
        <w:rPr>
          <w:rFonts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员，特此承诺：</w:t>
      </w:r>
    </w:p>
    <w:p w14:paraId="405C3643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一、自愿参加2025年“全民健身 健康中国”第九届“中国足球发展基金会-香港赛马会杯”中国职工足球联赛全国总决赛。全程将严格遵守赛事各项安排、要求与纪律，不使中国企业体育协会、</w:t>
      </w:r>
      <w:r>
        <w:rPr>
          <w:rFonts w:ascii="仿宋" w:hAnsi="仿宋" w:eastAsia="仿宋" w:cs="仿宋"/>
          <w:sz w:val="32"/>
          <w:szCs w:val="32"/>
        </w:rPr>
        <w:t>中企体育文化发展有限公司</w:t>
      </w:r>
      <w:r>
        <w:rPr>
          <w:rFonts w:hint="eastAsia" w:ascii="仿宋" w:hAnsi="仿宋" w:eastAsia="仿宋" w:cs="仿宋"/>
          <w:sz w:val="32"/>
          <w:szCs w:val="32"/>
        </w:rPr>
        <w:t>、赛事组委会、赛事相关合作单位等遭遇起诉。</w:t>
      </w:r>
    </w:p>
    <w:p w14:paraId="2C9A9237">
      <w:pPr>
        <w:autoSpaceDE w:val="0"/>
        <w:autoSpaceDN w:val="0"/>
        <w:adjustRightIn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二、全体报名</w:t>
      </w:r>
      <w:r>
        <w:rPr>
          <w:rFonts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</w:rPr>
        <w:t>员</w:t>
      </w:r>
      <w:r>
        <w:rPr>
          <w:rFonts w:ascii="仿宋" w:hAnsi="仿宋" w:eastAsia="仿宋" w:cs="仿宋"/>
          <w:sz w:val="32"/>
          <w:szCs w:val="32"/>
        </w:rPr>
        <w:t>均</w:t>
      </w:r>
      <w:r>
        <w:rPr>
          <w:rFonts w:hint="eastAsia" w:ascii="仿宋" w:hAnsi="仿宋" w:eastAsia="仿宋" w:cs="仿宋"/>
          <w:sz w:val="32"/>
          <w:szCs w:val="32"/>
        </w:rPr>
        <w:t>身体健康，具有完全民事行为能力，适合参加比赛，凡因个人隐瞒实际情况（病史、身体状况、</w:t>
      </w:r>
      <w:r>
        <w:rPr>
          <w:rFonts w:hint="eastAsia" w:ascii="仿宋" w:hAnsi="仿宋" w:eastAsia="仿宋" w:cstheme="minorEastAsia"/>
          <w:sz w:val="32"/>
          <w:szCs w:val="32"/>
        </w:rPr>
        <w:t>个人社会医疗保险有效状态</w:t>
      </w:r>
      <w:r>
        <w:rPr>
          <w:rFonts w:hint="eastAsia" w:ascii="仿宋" w:hAnsi="仿宋" w:eastAsia="仿宋" w:cs="仿宋"/>
          <w:sz w:val="32"/>
          <w:szCs w:val="32"/>
        </w:rPr>
        <w:t>等）造成的一切后果，均由个人自行承担。</w:t>
      </w:r>
    </w:p>
    <w:p w14:paraId="40E814B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三、参赛期间个人如遇身体不适，将主动及时停止，并积极寻求治疗。</w:t>
      </w:r>
    </w:p>
    <w:p w14:paraId="226F3D98">
      <w:pPr>
        <w:spacing w:line="360" w:lineRule="auto"/>
        <w:ind w:firstLine="640" w:firstLineChars="200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四、我们全部知悉并同意：赛事组委会统一提供的</w:t>
      </w:r>
      <w:r>
        <w:rPr>
          <w:rFonts w:ascii="仿宋" w:hAnsi="仿宋" w:eastAsia="仿宋" w:cs="仿宋"/>
          <w:sz w:val="32"/>
          <w:szCs w:val="32"/>
        </w:rPr>
        <w:t>赛事责任保险，</w:t>
      </w:r>
      <w:r>
        <w:rPr>
          <w:rFonts w:hint="eastAsia" w:ascii="仿宋" w:hAnsi="仿宋" w:eastAsia="仿宋" w:cs="仿宋"/>
          <w:sz w:val="32"/>
          <w:szCs w:val="32"/>
        </w:rPr>
        <w:t>属于基本</w:t>
      </w:r>
      <w:r>
        <w:rPr>
          <w:rFonts w:ascii="仿宋" w:hAnsi="仿宋" w:eastAsia="仿宋" w:cs="仿宋"/>
          <w:sz w:val="32"/>
          <w:szCs w:val="32"/>
        </w:rPr>
        <w:t>服务。</w:t>
      </w:r>
      <w:r>
        <w:rPr>
          <w:rFonts w:hint="eastAsia" w:ascii="仿宋" w:hAnsi="仿宋" w:eastAsia="仿宋" w:cs="仿宋"/>
          <w:sz w:val="32"/>
          <w:szCs w:val="32"/>
        </w:rPr>
        <w:t>覆盖</w:t>
      </w:r>
      <w:r>
        <w:rPr>
          <w:rFonts w:ascii="仿宋" w:hAnsi="仿宋" w:eastAsia="仿宋" w:cs="仿宋"/>
          <w:sz w:val="32"/>
          <w:szCs w:val="32"/>
        </w:rPr>
        <w:t>人员</w:t>
      </w:r>
      <w:r>
        <w:rPr>
          <w:rFonts w:hint="eastAsia" w:ascii="仿宋" w:hAnsi="仿宋" w:eastAsia="仿宋" w:cs="仿宋"/>
          <w:sz w:val="32"/>
          <w:szCs w:val="32"/>
        </w:rPr>
        <w:t>为符合参赛资格的正编运动员</w:t>
      </w:r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且</w:t>
      </w:r>
      <w:r>
        <w:rPr>
          <w:rFonts w:ascii="仿宋" w:hAnsi="仿宋" w:eastAsia="仿宋" w:cs="仿宋"/>
          <w:sz w:val="32"/>
          <w:szCs w:val="32"/>
        </w:rPr>
        <w:t>明确了保险覆盖时限</w:t>
      </w:r>
      <w:r>
        <w:rPr>
          <w:rFonts w:hint="eastAsia" w:ascii="仿宋" w:hAnsi="仿宋" w:eastAsia="仿宋" w:cs="仿宋"/>
          <w:sz w:val="32"/>
          <w:szCs w:val="32"/>
        </w:rPr>
        <w:t>。因体育比赛具有导致受伤的风险、且受伤严重程度无法预估，一切超出组委会提供的</w:t>
      </w:r>
      <w:r>
        <w:rPr>
          <w:rFonts w:ascii="仿宋" w:hAnsi="仿宋" w:eastAsia="仿宋" w:cs="仿宋"/>
          <w:sz w:val="32"/>
          <w:szCs w:val="32"/>
        </w:rPr>
        <w:t>赛事责任</w:t>
      </w:r>
      <w:r>
        <w:rPr>
          <w:rFonts w:hint="eastAsia" w:ascii="仿宋" w:hAnsi="仿宋" w:eastAsia="仿宋" w:cs="仿宋"/>
          <w:sz w:val="32"/>
          <w:szCs w:val="32"/>
        </w:rPr>
        <w:t>保险覆盖时限</w:t>
      </w:r>
      <w:r>
        <w:rPr>
          <w:rFonts w:ascii="仿宋" w:hAnsi="仿宋" w:eastAsia="仿宋" w:cs="仿宋"/>
          <w:sz w:val="32"/>
          <w:szCs w:val="32"/>
        </w:rPr>
        <w:t>与人员</w:t>
      </w:r>
      <w:r>
        <w:rPr>
          <w:rFonts w:hint="eastAsia" w:ascii="仿宋" w:hAnsi="仿宋" w:eastAsia="仿宋" w:cs="仿宋"/>
          <w:sz w:val="32"/>
          <w:szCs w:val="32"/>
        </w:rPr>
        <w:t>、理赔范围与金额的赔付事宜，均由我们自行负责，并确保中国企业体育协会、</w:t>
      </w:r>
      <w:r>
        <w:rPr>
          <w:rFonts w:ascii="仿宋" w:hAnsi="仿宋" w:eastAsia="仿宋" w:cs="仿宋"/>
          <w:sz w:val="32"/>
          <w:szCs w:val="32"/>
        </w:rPr>
        <w:t>中企体育文化发展有限公司</w:t>
      </w:r>
      <w:r>
        <w:rPr>
          <w:rFonts w:hint="eastAsia" w:ascii="仿宋" w:hAnsi="仿宋" w:eastAsia="仿宋" w:cs="仿宋"/>
          <w:sz w:val="32"/>
          <w:szCs w:val="32"/>
        </w:rPr>
        <w:t>、赛事组委会、赛事相关合作单位等，免遭此类起诉。</w:t>
      </w:r>
      <w:r>
        <w:rPr>
          <w:rFonts w:hint="eastAsia" w:ascii="仿宋" w:hAnsi="仿宋" w:eastAsia="仿宋"/>
          <w:bCs/>
          <w:sz w:val="32"/>
          <w:szCs w:val="32"/>
        </w:rPr>
        <w:t>万一因参赛而受伤，率先走</w:t>
      </w:r>
      <w:r>
        <w:rPr>
          <w:rFonts w:hint="eastAsia" w:ascii="仿宋" w:hAnsi="仿宋" w:eastAsia="仿宋" w:cstheme="minorEastAsia"/>
          <w:sz w:val="32"/>
          <w:szCs w:val="32"/>
        </w:rPr>
        <w:t>个人社会医疗保险（简称“</w:t>
      </w:r>
      <w:r>
        <w:rPr>
          <w:rFonts w:hint="eastAsia" w:ascii="仿宋" w:hAnsi="仿宋" w:eastAsia="仿宋"/>
          <w:bCs/>
          <w:sz w:val="32"/>
          <w:szCs w:val="32"/>
        </w:rPr>
        <w:t>医保”）支付。</w:t>
      </w:r>
    </w:p>
    <w:p w14:paraId="209AC1E5">
      <w:pPr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五、参赛期间，如因个人原因造成他人人身或财产损失的，个人将承担全部责任。</w:t>
      </w:r>
    </w:p>
    <w:p w14:paraId="6C0D2137">
      <w:pPr>
        <w:spacing w:line="360" w:lineRule="auto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（以下为全体成员本人亲笔签字页）</w:t>
      </w:r>
    </w:p>
    <w:p w14:paraId="4EC02F91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3DEDBFCB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64E39AB9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0AB38C18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251222E0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43D0C105">
      <w:pPr>
        <w:spacing w:line="360" w:lineRule="auto"/>
        <w:ind w:firstLine="640"/>
        <w:rPr>
          <w:rFonts w:ascii="仿宋" w:hAnsi="仿宋" w:eastAsia="仿宋" w:cs="仿宋"/>
          <w:sz w:val="32"/>
          <w:szCs w:val="32"/>
        </w:rPr>
      </w:pPr>
    </w:p>
    <w:p w14:paraId="3A89A7E5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4DFAD62E">
      <w:pPr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2AF78252">
      <w:pPr>
        <w:spacing w:line="360" w:lineRule="auto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       </w:t>
      </w:r>
      <w:r>
        <w:rPr>
          <w:rFonts w:hint="eastAsia" w:ascii="仿宋" w:hAnsi="仿宋" w:eastAsia="仿宋" w:cstheme="minorEastAsia"/>
          <w:sz w:val="32"/>
          <w:szCs w:val="32"/>
        </w:rPr>
        <w:t>报名</w:t>
      </w:r>
      <w:r>
        <w:rPr>
          <w:rFonts w:ascii="仿宋" w:hAnsi="仿宋" w:eastAsia="仿宋" w:cstheme="minorEastAsia"/>
          <w:sz w:val="32"/>
          <w:szCs w:val="32"/>
        </w:rPr>
        <w:t>单位盖章</w:t>
      </w:r>
    </w:p>
    <w:p w14:paraId="744F54EF">
      <w:pPr>
        <w:spacing w:line="360" w:lineRule="auto"/>
        <w:ind w:firstLine="640"/>
        <w:rPr>
          <w:rFonts w:ascii="仿宋" w:hAnsi="仿宋" w:eastAsia="仿宋" w:cstheme="minorEastAsia"/>
          <w:sz w:val="32"/>
          <w:szCs w:val="32"/>
        </w:rPr>
      </w:pPr>
      <w:r>
        <w:rPr>
          <w:rFonts w:ascii="仿宋" w:hAnsi="仿宋" w:eastAsia="仿宋" w:cstheme="minorEastAsia"/>
          <w:sz w:val="32"/>
          <w:szCs w:val="32"/>
        </w:rPr>
        <w:t xml:space="preserve">                           （</w:t>
      </w:r>
      <w:r>
        <w:rPr>
          <w:rFonts w:hint="eastAsia" w:ascii="仿宋" w:hAnsi="仿宋" w:eastAsia="仿宋" w:cstheme="minorEastAsia"/>
          <w:sz w:val="32"/>
          <w:szCs w:val="32"/>
        </w:rPr>
        <w:t>公章</w:t>
      </w:r>
      <w:r>
        <w:rPr>
          <w:rFonts w:ascii="仿宋" w:hAnsi="仿宋" w:eastAsia="仿宋" w:cstheme="minorEastAsia"/>
          <w:sz w:val="32"/>
          <w:szCs w:val="32"/>
        </w:rPr>
        <w:t>或</w:t>
      </w:r>
      <w:r>
        <w:rPr>
          <w:rFonts w:hint="eastAsia" w:ascii="仿宋" w:hAnsi="仿宋" w:eastAsia="仿宋" w:cstheme="minorEastAsia"/>
          <w:sz w:val="32"/>
          <w:szCs w:val="32"/>
        </w:rPr>
        <w:t>工会、人事章</w:t>
      </w:r>
      <w:r>
        <w:rPr>
          <w:rFonts w:ascii="仿宋" w:hAnsi="仿宋" w:eastAsia="仿宋" w:cstheme="minorEastAsia"/>
          <w:sz w:val="32"/>
          <w:szCs w:val="32"/>
        </w:rPr>
        <w:t>）</w:t>
      </w:r>
    </w:p>
    <w:p w14:paraId="67FB18A6">
      <w:pPr>
        <w:spacing w:line="360" w:lineRule="auto"/>
        <w:rPr>
          <w:rFonts w:cs="方正小标宋简体" w:asciiTheme="minorEastAsia" w:hAnsiTheme="minorEastAsia"/>
          <w:b/>
          <w:bCs/>
          <w:sz w:val="44"/>
          <w:szCs w:val="44"/>
        </w:rPr>
      </w:pPr>
      <w:r>
        <w:rPr>
          <w:rFonts w:hint="eastAsia" w:ascii="仿宋" w:hAnsi="仿宋" w:eastAsia="仿宋" w:cstheme="minorEastAsia"/>
          <w:sz w:val="32"/>
          <w:szCs w:val="32"/>
        </w:rPr>
        <w:t xml:space="preserve">                          </w:t>
      </w:r>
      <w:r>
        <w:rPr>
          <w:rFonts w:ascii="仿宋" w:hAnsi="仿宋" w:eastAsia="仿宋" w:cstheme="minorEastAsia"/>
          <w:sz w:val="32"/>
          <w:szCs w:val="32"/>
        </w:rPr>
        <w:t xml:space="preserve">          </w:t>
      </w:r>
      <w:r>
        <w:rPr>
          <w:rFonts w:hint="eastAsia" w:ascii="仿宋" w:hAnsi="仿宋" w:eastAsia="仿宋" w:cstheme="minorEastAsia"/>
          <w:sz w:val="32"/>
          <w:szCs w:val="32"/>
        </w:rPr>
        <w:t>2025年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月</w:t>
      </w:r>
      <w:r>
        <w:rPr>
          <w:rFonts w:ascii="仿宋" w:hAnsi="仿宋" w:eastAsia="仿宋" w:cstheme="minorEastAsia"/>
          <w:sz w:val="32"/>
          <w:szCs w:val="32"/>
        </w:rPr>
        <w:t xml:space="preserve">  </w:t>
      </w:r>
      <w:r>
        <w:rPr>
          <w:rFonts w:hint="eastAsia" w:ascii="仿宋" w:hAnsi="仿宋" w:eastAsia="仿宋" w:cstheme="minorEastAsia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AB2F90"/>
    <w:rsid w:val="12BE6DCC"/>
    <w:rsid w:val="4CAB2F90"/>
    <w:rsid w:val="5A64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Header or footer|1"/>
    <w:basedOn w:val="1"/>
    <w:qFormat/>
    <w:uiPriority w:val="0"/>
    <w:rPr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651</Words>
  <Characters>657</Characters>
  <Lines>0</Lines>
  <Paragraphs>0</Paragraphs>
  <TotalTime>0</TotalTime>
  <ScaleCrop>false</ScaleCrop>
  <LinksUpToDate>false</LinksUpToDate>
  <CharactersWithSpaces>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2025-09-19T04:04:00Z</dcterms:created>
  <dc:creator>沙发土豆</dc:creator>
  <cp:lastModifiedBy>沙发土豆</cp:lastModifiedBy>
  <dcterms:modified xsi:type="dcterms:W3CDTF">2025-09-19T04:10:48Z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BF898B5567EB472B9FB954017A8E2075_13</vt:lpwstr>
  </property>
  <property fmtid="{D5CDD505-2E9C-101B-9397-08002B2CF9AE}" pid="4" name="KSOTemplateDocerSaveRecord">
    <vt:lpwstr>eyJoZGlkIjoiMzEwNTM5NzYwMDRjMzkwZTVkZjY2ODkwMGIxNGU0OTUiLCJ1c2VySWQiOiIzMTMwMjQxMDIifQ==</vt:lpwstr>
  </property>
</Properties>
</file>